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77DF" w14:textId="77777777" w:rsidR="00C51F08" w:rsidRDefault="00C51F08"/>
    <w:p w14:paraId="2E9562D2" w14:textId="3B5E1B60" w:rsidR="00BE490F" w:rsidRDefault="00BE490F">
      <w:r w:rsidRPr="00BE490F">
        <w:t>https://okayama-hokusei-rc.jp/img/tmp/7/image_147_770.pdf</w:t>
      </w:r>
    </w:p>
    <w:p w14:paraId="07B6AE47" w14:textId="77777777" w:rsidR="00BE490F" w:rsidRDefault="00BE490F"/>
    <w:p w14:paraId="291B3955" w14:textId="292AC07F" w:rsidR="00BE490F" w:rsidRDefault="00BE490F">
      <w:pPr>
        <w:rPr>
          <w:rFonts w:hint="eastAsia"/>
        </w:rPr>
      </w:pPr>
      <w:r>
        <w:rPr>
          <w:rFonts w:hint="eastAsia"/>
        </w:rPr>
        <w:t>D2690岡山西北RC　クラブ会報</w:t>
      </w:r>
    </w:p>
    <w:p w14:paraId="50A0FF9A" w14:textId="77777777" w:rsidR="00BE490F" w:rsidRDefault="00BE490F">
      <w:r>
        <w:t xml:space="preserve">第２回全国インターアクト研究会参加報告 インターアクト委員会　新　倉　正　和 </w:t>
      </w:r>
    </w:p>
    <w:p w14:paraId="466EDA9C" w14:textId="77777777" w:rsidR="00BE490F" w:rsidRDefault="00BE490F"/>
    <w:p w14:paraId="2051213E" w14:textId="77777777" w:rsidR="00BE490F" w:rsidRDefault="00BE490F" w:rsidP="00BE490F">
      <w:r>
        <w:t xml:space="preserve">第２回全国インターアクト研究会が、8月2日㈮～3日㈯に神戸市の神戸国際会議場と神戸ポートピアホテルで開 催され、岡山理科大学附属中・高等学校のインターアクトクラブ顧問教員（谷川先生）とともに参加してきました。 </w:t>
      </w:r>
    </w:p>
    <w:p w14:paraId="195825FA" w14:textId="77777777" w:rsidR="00BE490F" w:rsidRDefault="00BE490F" w:rsidP="00BE490F"/>
    <w:p w14:paraId="05554A4A" w14:textId="77777777" w:rsidR="00BE490F" w:rsidRDefault="00BE490F" w:rsidP="00BE490F">
      <w:r>
        <w:t>大会テーマは、「つなぐ・むすぶ・行動する－始まるインターアクト・ネット」で、ホスト地区はＲＩ2680地区でした。大会 委員長は元ＲＩ理事の黒田正宏氏（八戸南ＲＣ）、大会実行委員長はＲＩ研修リーダーの三木明氏でありました。 二回目の開催でしたが、残念ながら第１回目より参加者がやや少ない状況でした。</w:t>
      </w:r>
    </w:p>
    <w:p w14:paraId="5A9B9CD7" w14:textId="77777777" w:rsidR="00BE490F" w:rsidRDefault="00BE490F" w:rsidP="00BE490F"/>
    <w:p w14:paraId="450A3904" w14:textId="340FBB92" w:rsidR="00BE490F" w:rsidRDefault="00BE490F" w:rsidP="00BE490F">
      <w:r>
        <w:t>全国で550あるインターアクトク ラブのうち、３１高校の顧問教員約４０名と、そのスポンサーＲＣを含めたＲＣインターアクト委員約７０名の、旭川か ら福岡までの総計１１０名が参加しました。岡山からは２高校のみの参加でありましたが、ＲＣインターアクト委員</w:t>
      </w:r>
      <w:r>
        <w:rPr>
          <w:rFonts w:hint="eastAsia"/>
        </w:rPr>
        <w:t>みの参加もありました。参加者は少なかったのですが、研究会自体は大変盛り上がったものとなりました。</w:t>
      </w:r>
    </w:p>
    <w:p w14:paraId="167B1290" w14:textId="77777777" w:rsidR="00BE490F" w:rsidRDefault="00BE490F" w:rsidP="00BE490F">
      <w:pPr>
        <w:rPr>
          <w:rFonts w:hint="eastAsia"/>
        </w:rPr>
      </w:pPr>
    </w:p>
    <w:p w14:paraId="3AF5D89B" w14:textId="4FD699D2" w:rsidR="00BE490F" w:rsidRDefault="00BE490F" w:rsidP="00BE490F">
      <w:r>
        <w:rPr>
          <w:rFonts w:hint="eastAsia"/>
        </w:rPr>
        <w:t>７分科会に分かれての研究会や、各高校インターアクトクラブの活動紹介のポスター発表など、各顧問にとってお互いに新鮮な体験共有があり、今後の活動に大いに刺激・参考になったと思われました。特別講演では、兵庫県在住の作家、玉岡かおる氏が、日本で多くの西洋建築を手がけたＷ．Ｂ．ヴォーリズと満喜子夫人の波瀾万丈の人生（最新刊『負けんとき』新潮社）を通して、「ひらくこと、つなぐこと、むすぶこと、行動すること」の重要性をお話し下さった。</w:t>
      </w:r>
    </w:p>
    <w:p w14:paraId="07E8E541" w14:textId="77777777" w:rsidR="00BE490F" w:rsidRDefault="00BE490F" w:rsidP="00BE490F">
      <w:pPr>
        <w:rPr>
          <w:rFonts w:hint="eastAsia"/>
        </w:rPr>
      </w:pPr>
    </w:p>
    <w:p w14:paraId="622266CD" w14:textId="76D7EB05" w:rsidR="00BE490F" w:rsidRDefault="00BE490F" w:rsidP="00BE490F">
      <w:r>
        <w:rPr>
          <w:rFonts w:hint="eastAsia"/>
        </w:rPr>
        <w:t>来年もＲＩ</w:t>
      </w:r>
      <w:r>
        <w:t>2680地区がホストとなって、第３回全国インターアクト研究会が神戸で開催されることが確認され閉会と</w:t>
      </w:r>
      <w:r>
        <w:rPr>
          <w:rFonts w:hint="eastAsia"/>
        </w:rPr>
        <w:t>なりました。</w:t>
      </w:r>
    </w:p>
    <w:p w14:paraId="7FF6F710" w14:textId="77777777" w:rsidR="00BE490F" w:rsidRDefault="00BE490F"/>
    <w:p w14:paraId="50F23245" w14:textId="77777777" w:rsidR="00BE490F" w:rsidRDefault="00BE490F"/>
    <w:sectPr w:rsidR="00BE49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0F"/>
    <w:rsid w:val="00186DD4"/>
    <w:rsid w:val="004A1159"/>
    <w:rsid w:val="00BE490F"/>
    <w:rsid w:val="00C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B5C70"/>
  <w15:chartTrackingRefBased/>
  <w15:docId w15:val="{A588A410-5715-409F-AAFA-B39A6D43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起夫 津留</dc:creator>
  <cp:keywords/>
  <dc:description/>
  <cp:lastModifiedBy>起夫 津留</cp:lastModifiedBy>
  <cp:revision>1</cp:revision>
  <dcterms:created xsi:type="dcterms:W3CDTF">2024-01-22T07:31:00Z</dcterms:created>
  <dcterms:modified xsi:type="dcterms:W3CDTF">2024-01-22T07:37:00Z</dcterms:modified>
</cp:coreProperties>
</file>